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7EC3" w14:textId="6EA6748F" w:rsidR="007D4947" w:rsidRPr="007F17C4" w:rsidRDefault="006544BE">
      <w:pPr>
        <w:rPr>
          <w:b/>
          <w:bCs/>
          <w:sz w:val="32"/>
          <w:szCs w:val="32"/>
          <w:u w:val="single"/>
        </w:rPr>
      </w:pPr>
      <w:r w:rsidRPr="007F17C4">
        <w:rPr>
          <w:b/>
          <w:bCs/>
          <w:sz w:val="32"/>
          <w:szCs w:val="32"/>
          <w:u w:val="single"/>
        </w:rPr>
        <w:t xml:space="preserve">Timber Haulage Academy </w:t>
      </w:r>
      <w:r w:rsidR="00AF3B08" w:rsidRPr="007F17C4">
        <w:rPr>
          <w:b/>
          <w:bCs/>
          <w:sz w:val="32"/>
          <w:szCs w:val="32"/>
          <w:u w:val="single"/>
        </w:rPr>
        <w:t xml:space="preserve">Application Form </w:t>
      </w:r>
    </w:p>
    <w:p w14:paraId="13EA080E" w14:textId="56940AF1" w:rsidR="00AF3B08" w:rsidRDefault="00AF3B08"/>
    <w:p w14:paraId="0874ADD9" w14:textId="4C005A35" w:rsidR="009720D7" w:rsidRDefault="009720D7" w:rsidP="0026525A">
      <w:pPr>
        <w:jc w:val="both"/>
      </w:pPr>
      <w:r>
        <w:t>The Timber Haulage Academy is a</w:t>
      </w:r>
      <w:r w:rsidR="00FD6C41">
        <w:t>n</w:t>
      </w:r>
      <w:r>
        <w:t xml:space="preserve"> </w:t>
      </w:r>
      <w:r w:rsidR="00FD6C41">
        <w:t>opportunity to learn more about the role of a driver within the forest</w:t>
      </w:r>
      <w:r w:rsidR="0057507F">
        <w:t xml:space="preserve">ry sector. </w:t>
      </w:r>
      <w:r w:rsidR="0026525A">
        <w:t>Completion</w:t>
      </w:r>
      <w:r w:rsidR="00A21455">
        <w:t xml:space="preserve"> of the course should </w:t>
      </w:r>
      <w:r w:rsidR="0026525A">
        <w:t xml:space="preserve">make you an </w:t>
      </w:r>
      <w:r w:rsidR="0057507F">
        <w:t xml:space="preserve">attractive employee for any of the </w:t>
      </w:r>
      <w:r w:rsidR="003130ED">
        <w:t xml:space="preserve">timber haulages operating across Scotland and the wider UK. The </w:t>
      </w:r>
      <w:r w:rsidR="00C0625E">
        <w:t>application process is competitive, with places awarded based on</w:t>
      </w:r>
      <w:r w:rsidR="00B0279C">
        <w:t>:</w:t>
      </w:r>
    </w:p>
    <w:p w14:paraId="1FAC19F1" w14:textId="7E4C4297" w:rsidR="00E2074E" w:rsidRDefault="00B0279C">
      <w:r>
        <w:tab/>
      </w:r>
      <w:r w:rsidR="00DC09BF" w:rsidRPr="008A5B62">
        <w:rPr>
          <w:b/>
          <w:bCs/>
        </w:rPr>
        <w:t>Driving experience and licence categories</w:t>
      </w:r>
      <w:r w:rsidR="00DC09BF">
        <w:t xml:space="preserve"> – those with experience of driving HGVs will have a higher weighting in the event of the course being oversubscribed.</w:t>
      </w:r>
    </w:p>
    <w:p w14:paraId="373C25F7" w14:textId="5A9905BA" w:rsidR="00B0279C" w:rsidRDefault="00B0279C" w:rsidP="00DC09BF">
      <w:pPr>
        <w:ind w:firstLine="720"/>
      </w:pPr>
      <w:r w:rsidRPr="008A5B62">
        <w:rPr>
          <w:b/>
          <w:bCs/>
        </w:rPr>
        <w:t>Employment status</w:t>
      </w:r>
      <w:r>
        <w:t xml:space="preserve"> – those already unemployed have a higher weighting in the event of the course being oversubscribed.</w:t>
      </w:r>
    </w:p>
    <w:p w14:paraId="7C61154D" w14:textId="4BE64415" w:rsidR="00EF2507" w:rsidRDefault="00EF2507" w:rsidP="008A5B62">
      <w:r>
        <w:tab/>
      </w:r>
      <w:r w:rsidRPr="00575C27">
        <w:rPr>
          <w:b/>
          <w:bCs/>
        </w:rPr>
        <w:t xml:space="preserve">First come </w:t>
      </w:r>
      <w:r w:rsidR="00575C27" w:rsidRPr="00575C27">
        <w:rPr>
          <w:b/>
          <w:bCs/>
        </w:rPr>
        <w:t>bas</w:t>
      </w:r>
      <w:r w:rsidR="00575C27">
        <w:rPr>
          <w:b/>
          <w:bCs/>
        </w:rPr>
        <w:t>i</w:t>
      </w:r>
      <w:r w:rsidR="00575C27" w:rsidRPr="00575C27">
        <w:rPr>
          <w:b/>
          <w:bCs/>
        </w:rPr>
        <w:t>s</w:t>
      </w:r>
      <w:r>
        <w:t xml:space="preserve"> – </w:t>
      </w:r>
      <w:r w:rsidR="00525038">
        <w:t xml:space="preserve">in the event of a tie </w:t>
      </w:r>
      <w:r w:rsidR="00575C27">
        <w:t>of the above those wh</w:t>
      </w:r>
      <w:r w:rsidR="00DE67AB">
        <w:t>o contacted soonest will be give firs</w:t>
      </w:r>
      <w:r w:rsidR="00FA7BE8">
        <w:t>t</w:t>
      </w:r>
      <w:r w:rsidR="00DE67AB">
        <w:t xml:space="preserve"> choice. </w:t>
      </w:r>
    </w:p>
    <w:p w14:paraId="268A5641" w14:textId="5217374A" w:rsidR="00712C25" w:rsidRDefault="00712C25" w:rsidP="008A5B62">
      <w:r>
        <w:t xml:space="preserve">A waiting list will be created for those who did not </w:t>
      </w:r>
      <w:r w:rsidR="00154366">
        <w:t xml:space="preserve">get a place initially. </w:t>
      </w:r>
    </w:p>
    <w:p w14:paraId="45B65135" w14:textId="0E041795" w:rsidR="00463F6F" w:rsidRPr="004E2AA7" w:rsidRDefault="00640F3F">
      <w:r>
        <w:t>Application form to be returned to Richard Hunter</w:t>
      </w:r>
      <w:r w:rsidR="00053340">
        <w:t xml:space="preserve"> </w:t>
      </w:r>
      <w:hyperlink r:id="rId7" w:history="1">
        <w:r w:rsidR="000B3050" w:rsidRPr="00F34AAA">
          <w:rPr>
            <w:rStyle w:val="Hyperlink"/>
          </w:rPr>
          <w:t>Richard.hunter@confor.org.uk</w:t>
        </w:r>
      </w:hyperlink>
      <w:r w:rsidR="000B3050">
        <w:t xml:space="preserve"> </w:t>
      </w:r>
    </w:p>
    <w:p w14:paraId="04954870" w14:textId="51F5A20C" w:rsidR="00AF3B08" w:rsidRDefault="003A7445">
      <w:r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- </w:t>
      </w:r>
      <w:r w:rsidR="00F261D7">
        <w:rPr>
          <w:sz w:val="28"/>
          <w:szCs w:val="28"/>
        </w:rPr>
        <w:t>Table 1</w:t>
      </w:r>
      <w:r w:rsidR="00E041D5">
        <w:rPr>
          <w:sz w:val="28"/>
          <w:szCs w:val="28"/>
        </w:rPr>
        <w:t xml:space="preserve"> </w:t>
      </w:r>
      <w:r w:rsidR="00666BC7">
        <w:t xml:space="preserve">These are </w:t>
      </w:r>
      <w:r w:rsidR="0073680A">
        <w:t>mandatory</w:t>
      </w:r>
      <w:r w:rsidR="00666BC7">
        <w:t xml:space="preserve"> </w:t>
      </w:r>
      <w:proofErr w:type="gramStart"/>
      <w:r w:rsidR="00666BC7">
        <w:t>in order to</w:t>
      </w:r>
      <w:proofErr w:type="gramEnd"/>
      <w:r w:rsidR="00666BC7">
        <w:t xml:space="preserve"> </w:t>
      </w:r>
      <w:r w:rsidR="00F27DB4">
        <w:t>enrol</w:t>
      </w:r>
      <w:r w:rsidR="00666BC7">
        <w:t xml:space="preserve"> you on the CPC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7F17C4" w14:paraId="430EDC86" w14:textId="77777777" w:rsidTr="00FD5039">
        <w:tc>
          <w:tcPr>
            <w:tcW w:w="9016" w:type="dxa"/>
            <w:gridSpan w:val="2"/>
          </w:tcPr>
          <w:p w14:paraId="6963AA74" w14:textId="19F928F3" w:rsidR="007F17C4" w:rsidRDefault="007F17C4" w:rsidP="007F17C4">
            <w:r>
              <w:t>Name:</w:t>
            </w:r>
          </w:p>
          <w:p w14:paraId="20965A31" w14:textId="77777777" w:rsidR="007F17C4" w:rsidRDefault="007F17C4"/>
        </w:tc>
      </w:tr>
      <w:tr w:rsidR="007F17C4" w14:paraId="5E2A0A8A" w14:textId="77777777" w:rsidTr="00CE43E9">
        <w:tc>
          <w:tcPr>
            <w:tcW w:w="9016" w:type="dxa"/>
            <w:gridSpan w:val="2"/>
          </w:tcPr>
          <w:p w14:paraId="0EF48AD2" w14:textId="77777777" w:rsidR="007F17C4" w:rsidRDefault="007F17C4" w:rsidP="007F17C4">
            <w:r>
              <w:t>Address:</w:t>
            </w:r>
          </w:p>
          <w:p w14:paraId="19D01107" w14:textId="77777777" w:rsidR="007F17C4" w:rsidRDefault="007F17C4"/>
        </w:tc>
      </w:tr>
      <w:tr w:rsidR="007F17C4" w14:paraId="18BD3497" w14:textId="77777777" w:rsidTr="00C00377">
        <w:tc>
          <w:tcPr>
            <w:tcW w:w="4673" w:type="dxa"/>
          </w:tcPr>
          <w:p w14:paraId="78392EB1" w14:textId="77777777" w:rsidR="007F17C4" w:rsidRDefault="007F17C4" w:rsidP="007F17C4">
            <w:r>
              <w:t>Postcode:</w:t>
            </w:r>
          </w:p>
          <w:p w14:paraId="0DE3378A" w14:textId="77777777" w:rsidR="007F17C4" w:rsidRDefault="007F17C4"/>
        </w:tc>
        <w:tc>
          <w:tcPr>
            <w:tcW w:w="4343" w:type="dxa"/>
          </w:tcPr>
          <w:p w14:paraId="60D64FB8" w14:textId="7EFCD777" w:rsidR="007F17C4" w:rsidRDefault="007F17C4">
            <w:r>
              <w:t>Age:</w:t>
            </w:r>
          </w:p>
        </w:tc>
      </w:tr>
      <w:tr w:rsidR="00F27DB4" w14:paraId="6FF3340F" w14:textId="77777777" w:rsidTr="00C00377">
        <w:tc>
          <w:tcPr>
            <w:tcW w:w="4673" w:type="dxa"/>
          </w:tcPr>
          <w:p w14:paraId="240AE4FC" w14:textId="0F2F95C5" w:rsidR="00F27DB4" w:rsidRDefault="00F27DB4" w:rsidP="007F17C4">
            <w:r>
              <w:t>Tel</w:t>
            </w:r>
            <w:r w:rsidR="00C00377">
              <w:t>ephone 1:</w:t>
            </w:r>
          </w:p>
        </w:tc>
        <w:tc>
          <w:tcPr>
            <w:tcW w:w="4343" w:type="dxa"/>
          </w:tcPr>
          <w:p w14:paraId="4741AF8A" w14:textId="77777777" w:rsidR="00F27DB4" w:rsidRDefault="00C00377">
            <w:r>
              <w:t>Telephone 2:</w:t>
            </w:r>
          </w:p>
          <w:p w14:paraId="50FF5F2D" w14:textId="570072D1" w:rsidR="00212E45" w:rsidRDefault="00212E45"/>
        </w:tc>
      </w:tr>
    </w:tbl>
    <w:p w14:paraId="61B12B4F" w14:textId="64D752C2" w:rsidR="003A7445" w:rsidRDefault="003A7445"/>
    <w:p w14:paraId="338ECD3F" w14:textId="76C47BF2" w:rsidR="003A7445" w:rsidRPr="007F17C4" w:rsidRDefault="003A7445">
      <w:pPr>
        <w:rPr>
          <w:sz w:val="28"/>
          <w:szCs w:val="28"/>
        </w:rPr>
      </w:pPr>
      <w:r w:rsidRPr="007F17C4">
        <w:rPr>
          <w:sz w:val="28"/>
          <w:szCs w:val="28"/>
        </w:rPr>
        <w:t>Employment details</w:t>
      </w:r>
      <w:r w:rsidR="00E041D5">
        <w:rPr>
          <w:sz w:val="28"/>
          <w:szCs w:val="28"/>
        </w:rPr>
        <w:t xml:space="preserve"> – Table 2</w:t>
      </w:r>
      <w:r w:rsidR="00191D82">
        <w:rPr>
          <w:sz w:val="28"/>
          <w:szCs w:val="28"/>
        </w:rPr>
        <w:t xml:space="preserve"> </w:t>
      </w:r>
      <w:r w:rsidR="00191D82">
        <w:t>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17C4" w14:paraId="0FE79B8A" w14:textId="77777777" w:rsidTr="007F17C4">
        <w:tc>
          <w:tcPr>
            <w:tcW w:w="9016" w:type="dxa"/>
          </w:tcPr>
          <w:p w14:paraId="7CE77192" w14:textId="77777777" w:rsidR="007F17C4" w:rsidRDefault="007F17C4" w:rsidP="007F17C4">
            <w:r>
              <w:t>Current occupation or unemployed:</w:t>
            </w:r>
          </w:p>
          <w:p w14:paraId="355B7015" w14:textId="77777777" w:rsidR="007F17C4" w:rsidRDefault="007F17C4" w:rsidP="007F17C4"/>
        </w:tc>
      </w:tr>
      <w:tr w:rsidR="007F17C4" w14:paraId="0CA6E32E" w14:textId="77777777" w:rsidTr="007F17C4">
        <w:tc>
          <w:tcPr>
            <w:tcW w:w="9016" w:type="dxa"/>
          </w:tcPr>
          <w:p w14:paraId="1F7C9FF6" w14:textId="77777777" w:rsidR="007F17C4" w:rsidRDefault="007F17C4" w:rsidP="007F17C4">
            <w:r>
              <w:t>Current employer:</w:t>
            </w:r>
          </w:p>
          <w:p w14:paraId="4346C2AB" w14:textId="77777777" w:rsidR="007F17C4" w:rsidRDefault="007F17C4"/>
        </w:tc>
      </w:tr>
      <w:tr w:rsidR="005D5181" w14:paraId="2D2359D2" w14:textId="77777777" w:rsidTr="007F17C4">
        <w:tc>
          <w:tcPr>
            <w:tcW w:w="9016" w:type="dxa"/>
          </w:tcPr>
          <w:p w14:paraId="14FB2277" w14:textId="77777777" w:rsidR="005D5181" w:rsidRDefault="005D5181" w:rsidP="007F17C4">
            <w:r>
              <w:t>Sector of employment:</w:t>
            </w:r>
          </w:p>
          <w:p w14:paraId="60941CD7" w14:textId="50277688" w:rsidR="005D5181" w:rsidRDefault="005D5181" w:rsidP="007F17C4"/>
        </w:tc>
      </w:tr>
      <w:tr w:rsidR="007F17C4" w14:paraId="5BF40F83" w14:textId="77777777" w:rsidTr="007F17C4">
        <w:tc>
          <w:tcPr>
            <w:tcW w:w="9016" w:type="dxa"/>
          </w:tcPr>
          <w:p w14:paraId="2D5C3FEE" w14:textId="67F03679" w:rsidR="007F17C4" w:rsidRDefault="007F17C4" w:rsidP="007F17C4">
            <w:r>
              <w:t xml:space="preserve">Reason for </w:t>
            </w:r>
            <w:r w:rsidR="00463F6F">
              <w:t>‘</w:t>
            </w:r>
            <w:r w:rsidR="00212E45">
              <w:t xml:space="preserve">if </w:t>
            </w:r>
            <w:r>
              <w:t>at risk of unemployment</w:t>
            </w:r>
            <w:r w:rsidR="00463F6F">
              <w:t>’</w:t>
            </w:r>
            <w:r>
              <w:t>:</w:t>
            </w:r>
          </w:p>
          <w:p w14:paraId="79661301" w14:textId="77777777" w:rsidR="007F17C4" w:rsidRDefault="007F17C4"/>
        </w:tc>
      </w:tr>
      <w:tr w:rsidR="007F17C4" w14:paraId="5DCFE1BF" w14:textId="77777777" w:rsidTr="007F17C4">
        <w:tc>
          <w:tcPr>
            <w:tcW w:w="9016" w:type="dxa"/>
          </w:tcPr>
          <w:p w14:paraId="145D1DCE" w14:textId="77777777" w:rsidR="007F17C4" w:rsidRDefault="007F17C4" w:rsidP="007F17C4">
            <w:r>
              <w:t>Armed forces lever or veteran: YES / NO</w:t>
            </w:r>
          </w:p>
          <w:p w14:paraId="3D040210" w14:textId="77777777" w:rsidR="007F17C4" w:rsidRDefault="007F17C4"/>
        </w:tc>
      </w:tr>
    </w:tbl>
    <w:p w14:paraId="6BCCB705" w14:textId="11AED26B" w:rsidR="007F17C4" w:rsidRDefault="007F17C4" w:rsidP="007F17C4">
      <w:pPr>
        <w:rPr>
          <w:sz w:val="28"/>
          <w:szCs w:val="28"/>
        </w:rPr>
      </w:pPr>
    </w:p>
    <w:p w14:paraId="1D36C3B3" w14:textId="77777777" w:rsidR="00640F3F" w:rsidRDefault="00640F3F" w:rsidP="007F17C4">
      <w:pPr>
        <w:rPr>
          <w:sz w:val="28"/>
          <w:szCs w:val="28"/>
        </w:rPr>
      </w:pPr>
    </w:p>
    <w:p w14:paraId="04CAF78F" w14:textId="60BDD0A9" w:rsidR="007F17C4" w:rsidRDefault="007F17C4" w:rsidP="007F17C4">
      <w:pPr>
        <w:rPr>
          <w:sz w:val="28"/>
          <w:szCs w:val="28"/>
        </w:rPr>
      </w:pPr>
      <w:r w:rsidRPr="007F17C4">
        <w:rPr>
          <w:sz w:val="28"/>
          <w:szCs w:val="28"/>
        </w:rPr>
        <w:t>Driving experience</w:t>
      </w:r>
      <w:r w:rsidR="00E041D5">
        <w:rPr>
          <w:sz w:val="28"/>
          <w:szCs w:val="28"/>
        </w:rPr>
        <w:t xml:space="preserve"> – Table 3</w:t>
      </w:r>
      <w:r w:rsidR="00191D82">
        <w:rPr>
          <w:sz w:val="28"/>
          <w:szCs w:val="28"/>
        </w:rPr>
        <w:t xml:space="preserve"> </w:t>
      </w:r>
      <w:r w:rsidR="00191D82">
        <w:t>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17C4" w14:paraId="39167FA0" w14:textId="77777777" w:rsidTr="007F17C4">
        <w:tc>
          <w:tcPr>
            <w:tcW w:w="9016" w:type="dxa"/>
          </w:tcPr>
          <w:p w14:paraId="357A54ED" w14:textId="77777777" w:rsidR="007F17C4" w:rsidRDefault="007F17C4" w:rsidP="007F17C4">
            <w:r>
              <w:t>Licence held from:</w:t>
            </w:r>
          </w:p>
          <w:p w14:paraId="1FDB3F42" w14:textId="77777777" w:rsidR="007F17C4" w:rsidRDefault="007F17C4">
            <w:pPr>
              <w:rPr>
                <w:sz w:val="28"/>
                <w:szCs w:val="28"/>
              </w:rPr>
            </w:pPr>
          </w:p>
        </w:tc>
      </w:tr>
      <w:tr w:rsidR="007F17C4" w14:paraId="1A68E069" w14:textId="77777777" w:rsidTr="007F17C4">
        <w:tc>
          <w:tcPr>
            <w:tcW w:w="9016" w:type="dxa"/>
          </w:tcPr>
          <w:p w14:paraId="689454DD" w14:textId="77777777" w:rsidR="007F17C4" w:rsidRDefault="007F17C4" w:rsidP="007F17C4">
            <w:r>
              <w:lastRenderedPageBreak/>
              <w:t>Licence categories:</w:t>
            </w:r>
          </w:p>
          <w:p w14:paraId="2F2ADCE4" w14:textId="77777777" w:rsidR="007F17C4" w:rsidRDefault="007F17C4">
            <w:pPr>
              <w:rPr>
                <w:sz w:val="28"/>
                <w:szCs w:val="28"/>
              </w:rPr>
            </w:pPr>
          </w:p>
        </w:tc>
      </w:tr>
      <w:tr w:rsidR="007F17C4" w14:paraId="55B5C73B" w14:textId="77777777" w:rsidTr="007F17C4">
        <w:tc>
          <w:tcPr>
            <w:tcW w:w="9016" w:type="dxa"/>
          </w:tcPr>
          <w:p w14:paraId="2213E46A" w14:textId="39C1716F" w:rsidR="007F17C4" w:rsidRDefault="007F17C4" w:rsidP="007F17C4">
            <w:r>
              <w:t>Other driving experience:</w:t>
            </w:r>
          </w:p>
          <w:p w14:paraId="1E8E573F" w14:textId="39A8F6E1" w:rsidR="007F17C4" w:rsidRDefault="007F17C4" w:rsidP="007F17C4"/>
        </w:tc>
      </w:tr>
    </w:tbl>
    <w:p w14:paraId="4C1351F8" w14:textId="4BAC6FF7" w:rsidR="00581F54" w:rsidRDefault="00581F54"/>
    <w:p w14:paraId="31504733" w14:textId="77777777" w:rsidR="007F17C4" w:rsidRDefault="007F17C4"/>
    <w:p w14:paraId="1A534580" w14:textId="250E9EE7" w:rsidR="0073680A" w:rsidRPr="00E041D5" w:rsidRDefault="009720D7">
      <w:pPr>
        <w:rPr>
          <w:sz w:val="28"/>
          <w:szCs w:val="28"/>
        </w:rPr>
      </w:pPr>
      <w:r w:rsidRPr="007F17C4">
        <w:rPr>
          <w:sz w:val="28"/>
          <w:szCs w:val="28"/>
        </w:rPr>
        <w:t xml:space="preserve">Additional </w:t>
      </w:r>
      <w:r w:rsidR="0073680A"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– Table 4</w:t>
      </w:r>
      <w:r w:rsidRPr="007F17C4">
        <w:rPr>
          <w:sz w:val="28"/>
          <w:szCs w:val="28"/>
        </w:rPr>
        <w:t xml:space="preserve"> </w:t>
      </w:r>
      <w:r>
        <w:t>T</w:t>
      </w:r>
      <w:r w:rsidR="009B0838">
        <w:t xml:space="preserve">hese are optional </w:t>
      </w:r>
      <w:r w:rsidR="00AB69C4">
        <w:t>to complete</w:t>
      </w:r>
      <w:r>
        <w:t>, t</w:t>
      </w:r>
      <w:r w:rsidR="00AB69C4">
        <w:t>hey have been requested by the funding provider Skills Development Scotland</w:t>
      </w:r>
      <w:r w:rsidR="00E14C43">
        <w:t xml:space="preserve"> (SDS)</w:t>
      </w:r>
      <w:r>
        <w:t xml:space="preserve">, however you may </w:t>
      </w:r>
      <w:r w:rsidR="00C63EC4">
        <w:t>choose</w:t>
      </w:r>
      <w:r>
        <w:t xml:space="preserve"> not to provide them</w:t>
      </w:r>
      <w:r w:rsidR="00AB69C4">
        <w:t xml:space="preserve">. </w:t>
      </w:r>
    </w:p>
    <w:p w14:paraId="63CAB5B8" w14:textId="58844B19" w:rsidR="00666BC7" w:rsidRDefault="00666BC7" w:rsidP="007F17C4">
      <w:pPr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00"/>
        <w:gridCol w:w="4508"/>
      </w:tblGrid>
      <w:tr w:rsidR="007F17C4" w14:paraId="718562CE" w14:textId="77777777" w:rsidTr="000B3050">
        <w:tc>
          <w:tcPr>
            <w:tcW w:w="4400" w:type="dxa"/>
          </w:tcPr>
          <w:p w14:paraId="47946CFD" w14:textId="5C6835C1" w:rsidR="007F17C4" w:rsidRDefault="007F17C4" w:rsidP="007F17C4">
            <w:r>
              <w:t>Sex/Gender identity:</w:t>
            </w:r>
          </w:p>
          <w:p w14:paraId="3F59E1CF" w14:textId="77777777" w:rsidR="007F17C4" w:rsidRDefault="007F17C4" w:rsidP="007F17C4"/>
        </w:tc>
        <w:tc>
          <w:tcPr>
            <w:tcW w:w="4508" w:type="dxa"/>
          </w:tcPr>
          <w:p w14:paraId="16B728C7" w14:textId="7535331A" w:rsidR="007F17C4" w:rsidRDefault="007F17C4" w:rsidP="007F17C4">
            <w:r>
              <w:t>Ethnicity:</w:t>
            </w:r>
          </w:p>
          <w:p w14:paraId="7638864E" w14:textId="77777777" w:rsidR="007F17C4" w:rsidRDefault="007F17C4" w:rsidP="007F17C4"/>
        </w:tc>
      </w:tr>
      <w:tr w:rsidR="007F17C4" w14:paraId="5F629FB9" w14:textId="77777777" w:rsidTr="000B3050">
        <w:tc>
          <w:tcPr>
            <w:tcW w:w="4400" w:type="dxa"/>
          </w:tcPr>
          <w:p w14:paraId="39F45A47" w14:textId="24E3205B" w:rsidR="007F17C4" w:rsidRDefault="007F17C4" w:rsidP="007F17C4">
            <w:r>
              <w:t>Disability:</w:t>
            </w:r>
          </w:p>
          <w:p w14:paraId="252C7E6F" w14:textId="77777777" w:rsidR="007F17C4" w:rsidRDefault="007F17C4" w:rsidP="007F17C4"/>
        </w:tc>
        <w:tc>
          <w:tcPr>
            <w:tcW w:w="4508" w:type="dxa"/>
          </w:tcPr>
          <w:p w14:paraId="7D63D534" w14:textId="14F659FE" w:rsidR="007F17C4" w:rsidRDefault="007F17C4" w:rsidP="007F17C4">
            <w:r>
              <w:t>Religion:</w:t>
            </w:r>
          </w:p>
          <w:p w14:paraId="36FB3D12" w14:textId="77777777" w:rsidR="007F17C4" w:rsidRDefault="007F17C4" w:rsidP="007F17C4"/>
        </w:tc>
      </w:tr>
      <w:tr w:rsidR="007F17C4" w14:paraId="229B03E6" w14:textId="77777777" w:rsidTr="000B3050">
        <w:tc>
          <w:tcPr>
            <w:tcW w:w="8908" w:type="dxa"/>
            <w:gridSpan w:val="2"/>
          </w:tcPr>
          <w:p w14:paraId="16850C30" w14:textId="6E5B5C13" w:rsidR="007F17C4" w:rsidRDefault="007F17C4" w:rsidP="007F17C4">
            <w:r>
              <w:t>Care experience:</w:t>
            </w:r>
          </w:p>
          <w:p w14:paraId="551F08A2" w14:textId="77777777" w:rsidR="007F17C4" w:rsidRDefault="007F17C4" w:rsidP="007F17C4"/>
        </w:tc>
      </w:tr>
      <w:tr w:rsidR="007F17C4" w14:paraId="44CDA215" w14:textId="77777777" w:rsidTr="000B3050">
        <w:tc>
          <w:tcPr>
            <w:tcW w:w="4400" w:type="dxa"/>
          </w:tcPr>
          <w:p w14:paraId="703BD73D" w14:textId="77777777" w:rsidR="007F17C4" w:rsidRDefault="007F17C4" w:rsidP="007F17C4">
            <w:r>
              <w:t>Sexual orientation:</w:t>
            </w:r>
          </w:p>
          <w:p w14:paraId="2FF14840" w14:textId="77777777" w:rsidR="007F17C4" w:rsidRDefault="007F17C4" w:rsidP="007F17C4"/>
        </w:tc>
        <w:tc>
          <w:tcPr>
            <w:tcW w:w="4508" w:type="dxa"/>
          </w:tcPr>
          <w:p w14:paraId="566D93D8" w14:textId="06A9C026" w:rsidR="007F17C4" w:rsidRDefault="007F17C4" w:rsidP="007F17C4">
            <w:r>
              <w:t xml:space="preserve">Carer: </w:t>
            </w:r>
            <w:r w:rsidR="007F5C9E">
              <w:t>(for family)</w:t>
            </w:r>
          </w:p>
        </w:tc>
      </w:tr>
    </w:tbl>
    <w:p w14:paraId="2B978616" w14:textId="16F4F04E" w:rsidR="00411246" w:rsidRDefault="00411246" w:rsidP="007F17C4"/>
    <w:p w14:paraId="4DB3A14C" w14:textId="479727AA" w:rsidR="00660418" w:rsidRPr="00660418" w:rsidRDefault="00EE147D" w:rsidP="007F17C4">
      <w:pPr>
        <w:rPr>
          <w:sz w:val="28"/>
          <w:szCs w:val="28"/>
        </w:rPr>
      </w:pPr>
      <w:r>
        <w:rPr>
          <w:sz w:val="28"/>
          <w:szCs w:val="28"/>
        </w:rPr>
        <w:t xml:space="preserve">Qualifications </w:t>
      </w:r>
      <w:r w:rsidR="00660418" w:rsidRPr="00660418">
        <w:rPr>
          <w:sz w:val="28"/>
          <w:szCs w:val="28"/>
        </w:rPr>
        <w:t xml:space="preserve">Table 5 Optional </w:t>
      </w:r>
      <w:r w:rsidR="00E14C43" w:rsidRPr="00E14C43">
        <w:t>Requested by</w:t>
      </w:r>
      <w:r w:rsidR="00E14C43" w:rsidRPr="00E14C43">
        <w:rPr>
          <w:sz w:val="18"/>
          <w:szCs w:val="18"/>
        </w:rPr>
        <w:t xml:space="preserve"> </w:t>
      </w:r>
      <w:r w:rsidR="00E14C43" w:rsidRPr="00E14C43">
        <w:t xml:space="preserve">SDS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418" w14:paraId="6B5A288D" w14:textId="77777777" w:rsidTr="000B3050">
        <w:tc>
          <w:tcPr>
            <w:tcW w:w="9016" w:type="dxa"/>
          </w:tcPr>
          <w:p w14:paraId="2C8D31F0" w14:textId="77777777" w:rsidR="00660418" w:rsidRDefault="00660418" w:rsidP="007F17C4">
            <w:r>
              <w:t>Highest qualification and date:</w:t>
            </w:r>
          </w:p>
          <w:p w14:paraId="3571D737" w14:textId="3FC193C3" w:rsidR="00660418" w:rsidRDefault="00660418" w:rsidP="007F17C4"/>
        </w:tc>
      </w:tr>
    </w:tbl>
    <w:p w14:paraId="4DA69F81" w14:textId="36162947" w:rsidR="00660418" w:rsidRDefault="00660418" w:rsidP="007F17C4"/>
    <w:p w14:paraId="0B3A6290" w14:textId="1973F127" w:rsidR="00EE147D" w:rsidRPr="00E14C43" w:rsidRDefault="00EE147D" w:rsidP="007F17C4">
      <w:r w:rsidRPr="00187AD8">
        <w:rPr>
          <w:sz w:val="28"/>
          <w:szCs w:val="28"/>
        </w:rPr>
        <w:t xml:space="preserve">Marketing – Table 6 </w:t>
      </w:r>
      <w:r w:rsidR="00187AD8" w:rsidRPr="00187AD8">
        <w:rPr>
          <w:sz w:val="28"/>
          <w:szCs w:val="28"/>
        </w:rPr>
        <w:t xml:space="preserve">Optional </w:t>
      </w:r>
      <w:r w:rsidR="00E14C43">
        <w:t xml:space="preserve">Requested by Confor to support the marketing of future events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47D" w14:paraId="350DE3D4" w14:textId="77777777" w:rsidTr="00EE147D">
        <w:tc>
          <w:tcPr>
            <w:tcW w:w="9016" w:type="dxa"/>
          </w:tcPr>
          <w:p w14:paraId="0B65E964" w14:textId="77777777" w:rsidR="00EE147D" w:rsidRDefault="00EE147D" w:rsidP="007F17C4">
            <w:r>
              <w:t xml:space="preserve">Where did you see the event advertised? </w:t>
            </w:r>
          </w:p>
          <w:p w14:paraId="5BADC93C" w14:textId="25280574" w:rsidR="00EE147D" w:rsidRDefault="00EE147D" w:rsidP="007F17C4"/>
        </w:tc>
      </w:tr>
    </w:tbl>
    <w:p w14:paraId="5AD11490" w14:textId="220ED153" w:rsidR="00EE147D" w:rsidRDefault="00EE147D" w:rsidP="007F17C4"/>
    <w:p w14:paraId="2D811E0B" w14:textId="77777777" w:rsidR="00EE147D" w:rsidRDefault="00EE147D" w:rsidP="007F17C4"/>
    <w:p w14:paraId="4A25174E" w14:textId="1D71EF30" w:rsidR="00AB69C4" w:rsidRDefault="00AB69C4" w:rsidP="00481F04">
      <w:pPr>
        <w:jc w:val="both"/>
      </w:pPr>
      <w:r>
        <w:t xml:space="preserve">All data will be held </w:t>
      </w:r>
      <w:r w:rsidR="00F8007F">
        <w:t xml:space="preserve">as per GDPR regulations. Data of all applications will be passed to </w:t>
      </w:r>
      <w:r w:rsidR="00C96AFA">
        <w:t xml:space="preserve">Skills Development Scotland </w:t>
      </w:r>
      <w:r w:rsidR="00C65BDE">
        <w:t>and will come under their GDPR</w:t>
      </w:r>
      <w:r w:rsidR="00F27DB4">
        <w:t>.</w:t>
      </w:r>
    </w:p>
    <w:p w14:paraId="41D20E51" w14:textId="4C0ED32A" w:rsidR="001353D8" w:rsidRDefault="001353D8" w:rsidP="00481F04">
      <w:pPr>
        <w:jc w:val="both"/>
      </w:pPr>
      <w:r>
        <w:t xml:space="preserve">Confor will not retain any of your details past </w:t>
      </w:r>
      <w:r w:rsidR="00D22CC3">
        <w:t>April</w:t>
      </w:r>
      <w:r>
        <w:t xml:space="preserve"> 202</w:t>
      </w:r>
      <w:r w:rsidR="00C96AFA">
        <w:t>2</w:t>
      </w:r>
      <w:r w:rsidR="008C5B2F">
        <w:t xml:space="preserve">. </w:t>
      </w:r>
      <w:r w:rsidR="00C65BDE">
        <w:t>Confor</w:t>
      </w:r>
      <w:r w:rsidR="008C5B2F">
        <w:t xml:space="preserve"> will not</w:t>
      </w:r>
      <w:r w:rsidR="00C65BDE">
        <w:t xml:space="preserve"> pass your details to </w:t>
      </w:r>
      <w:r w:rsidR="009720D7">
        <w:t>anyone else outside of the requirements of the course</w:t>
      </w:r>
      <w:r w:rsidR="008C5B2F">
        <w:t xml:space="preserve"> these</w:t>
      </w:r>
      <w:r w:rsidR="00F261D7">
        <w:t xml:space="preserve"> are </w:t>
      </w:r>
      <w:r w:rsidR="00481F04">
        <w:t>personal details table 1 and driving experience</w:t>
      </w:r>
      <w:r w:rsidR="008C5B2F">
        <w:t xml:space="preserve"> table 3</w:t>
      </w:r>
      <w:r w:rsidR="00481F04">
        <w:t xml:space="preserve">. </w:t>
      </w:r>
    </w:p>
    <w:sectPr w:rsidR="001353D8" w:rsidSect="00463F6F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B064" w14:textId="77777777" w:rsidR="00F70FEC" w:rsidRDefault="00F70FEC" w:rsidP="00AF3B08">
      <w:pPr>
        <w:spacing w:after="0" w:line="240" w:lineRule="auto"/>
      </w:pPr>
      <w:r>
        <w:separator/>
      </w:r>
    </w:p>
  </w:endnote>
  <w:endnote w:type="continuationSeparator" w:id="0">
    <w:p w14:paraId="58E9DF72" w14:textId="77777777" w:rsidR="00F70FEC" w:rsidRDefault="00F70FEC" w:rsidP="00AF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4B9A" w14:textId="77777777" w:rsidR="00F70FEC" w:rsidRDefault="00F70FEC" w:rsidP="00AF3B08">
      <w:pPr>
        <w:spacing w:after="0" w:line="240" w:lineRule="auto"/>
      </w:pPr>
      <w:r>
        <w:separator/>
      </w:r>
    </w:p>
  </w:footnote>
  <w:footnote w:type="continuationSeparator" w:id="0">
    <w:p w14:paraId="1BB261B8" w14:textId="77777777" w:rsidR="00F70FEC" w:rsidRDefault="00F70FEC" w:rsidP="00AF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684C" w14:textId="54C757DB" w:rsidR="00AF3B08" w:rsidRDefault="00AF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825621" wp14:editId="3BC2BF55">
          <wp:simplePos x="0" y="0"/>
          <wp:positionH relativeFrom="column">
            <wp:posOffset>4159250</wp:posOffset>
          </wp:positionH>
          <wp:positionV relativeFrom="paragraph">
            <wp:posOffset>-222885</wp:posOffset>
          </wp:positionV>
          <wp:extent cx="2159000" cy="55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789"/>
    <w:multiLevelType w:val="hybridMultilevel"/>
    <w:tmpl w:val="811E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27"/>
    <w:rsid w:val="00053340"/>
    <w:rsid w:val="000B3050"/>
    <w:rsid w:val="001353D8"/>
    <w:rsid w:val="00154366"/>
    <w:rsid w:val="0015676C"/>
    <w:rsid w:val="00187AD8"/>
    <w:rsid w:val="00191D82"/>
    <w:rsid w:val="00212E45"/>
    <w:rsid w:val="0026525A"/>
    <w:rsid w:val="003130ED"/>
    <w:rsid w:val="003A7445"/>
    <w:rsid w:val="00401CB9"/>
    <w:rsid w:val="00411246"/>
    <w:rsid w:val="00463F6F"/>
    <w:rsid w:val="00481F04"/>
    <w:rsid w:val="004E2AA7"/>
    <w:rsid w:val="00525038"/>
    <w:rsid w:val="0057507F"/>
    <w:rsid w:val="00575C27"/>
    <w:rsid w:val="00581F54"/>
    <w:rsid w:val="005D5181"/>
    <w:rsid w:val="005F0CEB"/>
    <w:rsid w:val="00640F3F"/>
    <w:rsid w:val="006544BE"/>
    <w:rsid w:val="00660418"/>
    <w:rsid w:val="00666BC7"/>
    <w:rsid w:val="006F0B0F"/>
    <w:rsid w:val="00712C25"/>
    <w:rsid w:val="0073680A"/>
    <w:rsid w:val="007F17C4"/>
    <w:rsid w:val="007F5C9E"/>
    <w:rsid w:val="008A5B62"/>
    <w:rsid w:val="008C5B2F"/>
    <w:rsid w:val="009720D7"/>
    <w:rsid w:val="009B0838"/>
    <w:rsid w:val="00A21455"/>
    <w:rsid w:val="00AA2769"/>
    <w:rsid w:val="00AA29B0"/>
    <w:rsid w:val="00AB69C4"/>
    <w:rsid w:val="00AF3B08"/>
    <w:rsid w:val="00B0279C"/>
    <w:rsid w:val="00B11027"/>
    <w:rsid w:val="00C00377"/>
    <w:rsid w:val="00C0625E"/>
    <w:rsid w:val="00C3553D"/>
    <w:rsid w:val="00C63EC4"/>
    <w:rsid w:val="00C65BDE"/>
    <w:rsid w:val="00C9303E"/>
    <w:rsid w:val="00C96AFA"/>
    <w:rsid w:val="00CB2065"/>
    <w:rsid w:val="00CB35C3"/>
    <w:rsid w:val="00CB4D53"/>
    <w:rsid w:val="00D22CC3"/>
    <w:rsid w:val="00DC09BF"/>
    <w:rsid w:val="00DE67AB"/>
    <w:rsid w:val="00E041D5"/>
    <w:rsid w:val="00E13D49"/>
    <w:rsid w:val="00E14C43"/>
    <w:rsid w:val="00E2074E"/>
    <w:rsid w:val="00EB28F8"/>
    <w:rsid w:val="00EE147D"/>
    <w:rsid w:val="00EF2507"/>
    <w:rsid w:val="00F261D7"/>
    <w:rsid w:val="00F27DB4"/>
    <w:rsid w:val="00F70FEC"/>
    <w:rsid w:val="00F8007F"/>
    <w:rsid w:val="00FA7BE8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0313"/>
  <w15:chartTrackingRefBased/>
  <w15:docId w15:val="{3B3C14CA-EE84-4052-95B8-2C79EBC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08"/>
  </w:style>
  <w:style w:type="paragraph" w:styleId="Footer">
    <w:name w:val="footer"/>
    <w:basedOn w:val="Normal"/>
    <w:link w:val="Foot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08"/>
  </w:style>
  <w:style w:type="paragraph" w:styleId="ListParagraph">
    <w:name w:val="List Paragraph"/>
    <w:basedOn w:val="Normal"/>
    <w:uiPriority w:val="34"/>
    <w:qFormat/>
    <w:rsid w:val="00666BC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7F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hunter@confo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4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Hunter</dc:creator>
  <cp:keywords/>
  <dc:description/>
  <cp:lastModifiedBy>Fiona Angier</cp:lastModifiedBy>
  <cp:revision>2</cp:revision>
  <dcterms:created xsi:type="dcterms:W3CDTF">2022-01-19T14:55:00Z</dcterms:created>
  <dcterms:modified xsi:type="dcterms:W3CDTF">2022-01-19T14:55:00Z</dcterms:modified>
</cp:coreProperties>
</file>